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55D" w:rsidRDefault="0065155D" w:rsidP="00186EDD">
      <w:pPr>
        <w:pStyle w:val="Paragrafoelenco"/>
        <w:numPr>
          <w:ilvl w:val="0"/>
          <w:numId w:val="3"/>
        </w:numPr>
      </w:pPr>
      <w:r>
        <w:t xml:space="preserve">Lorenzo Milani, scuola di </w:t>
      </w:r>
      <w:proofErr w:type="spellStart"/>
      <w:r>
        <w:t>Barbiana</w:t>
      </w:r>
      <w:proofErr w:type="spellEnd"/>
      <w:r>
        <w:t>, Lettera a una professoressa, 1965, Libreria editrice Fiorentina</w:t>
      </w:r>
    </w:p>
    <w:p w:rsidR="00F733EE" w:rsidRDefault="00F733EE" w:rsidP="00186EDD">
      <w:pPr>
        <w:pStyle w:val="Paragrafoelenco"/>
        <w:numPr>
          <w:ilvl w:val="0"/>
          <w:numId w:val="3"/>
        </w:numPr>
      </w:pPr>
      <w:proofErr w:type="spellStart"/>
      <w:r>
        <w:t>Mortari</w:t>
      </w:r>
      <w:proofErr w:type="spellEnd"/>
      <w:r>
        <w:t xml:space="preserve"> </w:t>
      </w:r>
      <w:proofErr w:type="gramStart"/>
      <w:r>
        <w:t>L. ,</w:t>
      </w:r>
      <w:proofErr w:type="gramEnd"/>
      <w:r>
        <w:t xml:space="preserve"> 2003 </w:t>
      </w:r>
      <w:r w:rsidRPr="00186EDD">
        <w:rPr>
          <w:i/>
        </w:rPr>
        <w:t>Apprendere dall’esperienza. Il pensare riflessivo nella formazione</w:t>
      </w:r>
      <w:r>
        <w:t>. Carocci, Roma</w:t>
      </w:r>
    </w:p>
    <w:p w:rsidR="00F733EE" w:rsidRDefault="00F733EE" w:rsidP="00186EDD">
      <w:pPr>
        <w:pStyle w:val="Paragrafoelenco"/>
        <w:numPr>
          <w:ilvl w:val="0"/>
          <w:numId w:val="3"/>
        </w:numPr>
      </w:pPr>
      <w:r>
        <w:t>Lepri C.,2011</w:t>
      </w:r>
      <w:r w:rsidRPr="00186EDD">
        <w:rPr>
          <w:i/>
        </w:rPr>
        <w:t>, Viaggiatori Inattesi. Appunti sull’integrazione sociale delle persone disabili</w:t>
      </w:r>
      <w:r>
        <w:t>, Franco Angeli, Milano</w:t>
      </w:r>
    </w:p>
    <w:p w:rsidR="00F733EE" w:rsidRDefault="00F733EE" w:rsidP="00186EDD">
      <w:pPr>
        <w:pStyle w:val="Paragrafoelenco"/>
        <w:numPr>
          <w:ilvl w:val="0"/>
          <w:numId w:val="3"/>
        </w:numPr>
      </w:pPr>
      <w:r>
        <w:t xml:space="preserve">Paolini m., 2009, </w:t>
      </w:r>
      <w:r w:rsidRPr="00186EDD">
        <w:rPr>
          <w:i/>
        </w:rPr>
        <w:t>Chi sei tu per me? operatori e persone con disabilità nel quotidiano,</w:t>
      </w:r>
      <w:r>
        <w:t xml:space="preserve"> </w:t>
      </w:r>
      <w:proofErr w:type="gramStart"/>
      <w:r w:rsidR="00FA1581">
        <w:t>Erickson ,</w:t>
      </w:r>
      <w:proofErr w:type="gramEnd"/>
      <w:r w:rsidR="00FA1581">
        <w:t xml:space="preserve"> Trento.</w:t>
      </w:r>
    </w:p>
    <w:p w:rsidR="00FA1581" w:rsidRDefault="00FA1581" w:rsidP="00186EDD">
      <w:pPr>
        <w:pStyle w:val="Paragrafoelenco"/>
        <w:numPr>
          <w:ilvl w:val="0"/>
          <w:numId w:val="3"/>
        </w:numPr>
      </w:pPr>
      <w:r>
        <w:t xml:space="preserve">A cura di. Paolini M, </w:t>
      </w:r>
      <w:r w:rsidRPr="00186EDD">
        <w:rPr>
          <w:i/>
        </w:rPr>
        <w:t>Passioni. Relazioni di aiuto in tempo di crisi</w:t>
      </w:r>
      <w:r>
        <w:t xml:space="preserve">, </w:t>
      </w:r>
      <w:r w:rsidR="00C811CC">
        <w:t xml:space="preserve">monografia in </w:t>
      </w:r>
      <w:r>
        <w:t xml:space="preserve">L’Integrazione Scolastica e Sociale, </w:t>
      </w:r>
      <w:proofErr w:type="spellStart"/>
      <w:r>
        <w:t>Vol</w:t>
      </w:r>
      <w:proofErr w:type="spellEnd"/>
      <w:r>
        <w:t xml:space="preserve"> 11/4 settembre 2012, </w:t>
      </w:r>
      <w:proofErr w:type="gramStart"/>
      <w:r>
        <w:t>Erickson ,</w:t>
      </w:r>
      <w:proofErr w:type="gramEnd"/>
      <w:r>
        <w:t xml:space="preserve"> Trento</w:t>
      </w:r>
    </w:p>
    <w:p w:rsidR="0065155D" w:rsidRDefault="0065155D" w:rsidP="00186EDD">
      <w:pPr>
        <w:pStyle w:val="Paragrafoelenco"/>
        <w:numPr>
          <w:ilvl w:val="0"/>
          <w:numId w:val="3"/>
        </w:numPr>
      </w:pPr>
      <w:r>
        <w:t xml:space="preserve">Paolini </w:t>
      </w:r>
      <w:proofErr w:type="gramStart"/>
      <w:r>
        <w:t>M. ,</w:t>
      </w:r>
      <w:proofErr w:type="gramEnd"/>
      <w:r>
        <w:t xml:space="preserve"> 2015</w:t>
      </w:r>
      <w:r w:rsidRPr="0065155D">
        <w:rPr>
          <w:i/>
        </w:rPr>
        <w:t>, Disabilità e qualità dell’incontro. Relazioni interpersonali nell’educazione e nella cura</w:t>
      </w:r>
      <w:r>
        <w:t xml:space="preserve">, Franco Angeli. </w:t>
      </w:r>
    </w:p>
    <w:p w:rsidR="00FA1581" w:rsidRDefault="00FA1581" w:rsidP="00186EDD">
      <w:pPr>
        <w:pStyle w:val="Paragrafoelenco"/>
        <w:numPr>
          <w:ilvl w:val="0"/>
          <w:numId w:val="3"/>
        </w:numPr>
      </w:pPr>
      <w:r>
        <w:t xml:space="preserve">Canevaro A, </w:t>
      </w:r>
      <w:r w:rsidR="007E3258">
        <w:t xml:space="preserve">2008, </w:t>
      </w:r>
      <w:r w:rsidR="007E3258" w:rsidRPr="00186EDD">
        <w:rPr>
          <w:i/>
        </w:rPr>
        <w:t>Pietre che affiorano. I mediatori efficaci in educazione.</w:t>
      </w:r>
      <w:r w:rsidR="007E3258">
        <w:t xml:space="preserve"> </w:t>
      </w:r>
      <w:proofErr w:type="gramStart"/>
      <w:r w:rsidR="007E3258">
        <w:t>Erickson ,</w:t>
      </w:r>
      <w:proofErr w:type="gramEnd"/>
      <w:r w:rsidR="007E3258">
        <w:t xml:space="preserve"> Trento</w:t>
      </w:r>
    </w:p>
    <w:p w:rsidR="007E3258" w:rsidRDefault="007E3258" w:rsidP="00186EDD">
      <w:pPr>
        <w:pStyle w:val="Paragrafoelenco"/>
        <w:numPr>
          <w:ilvl w:val="0"/>
          <w:numId w:val="3"/>
        </w:numPr>
      </w:pPr>
      <w:r>
        <w:t xml:space="preserve">Milani L., </w:t>
      </w:r>
      <w:r w:rsidRPr="00186EDD">
        <w:rPr>
          <w:i/>
        </w:rPr>
        <w:t>L’obbedienza non è più una virtù,</w:t>
      </w:r>
      <w:r>
        <w:t xml:space="preserve"> Libreria editrice fiorentina, Firenze</w:t>
      </w:r>
    </w:p>
    <w:p w:rsidR="001526A7" w:rsidRDefault="001526A7" w:rsidP="00186EDD">
      <w:pPr>
        <w:pStyle w:val="Paragrafoelenco"/>
        <w:numPr>
          <w:ilvl w:val="0"/>
          <w:numId w:val="3"/>
        </w:numPr>
      </w:pPr>
      <w:proofErr w:type="spellStart"/>
      <w:r w:rsidRPr="001526A7">
        <w:t>Watzlawick</w:t>
      </w:r>
      <w:proofErr w:type="spellEnd"/>
      <w:r w:rsidRPr="001526A7">
        <w:t xml:space="preserve">, </w:t>
      </w:r>
      <w:proofErr w:type="spellStart"/>
      <w:r w:rsidRPr="001526A7">
        <w:t>Beavin</w:t>
      </w:r>
      <w:proofErr w:type="spellEnd"/>
      <w:r w:rsidRPr="001526A7">
        <w:t xml:space="preserve">, Jackson, </w:t>
      </w:r>
      <w:proofErr w:type="spellStart"/>
      <w:r w:rsidRPr="001526A7">
        <w:t>Pregmativa</w:t>
      </w:r>
      <w:proofErr w:type="spellEnd"/>
      <w:r w:rsidRPr="001526A7">
        <w:t xml:space="preserve"> della comunicazione u</w:t>
      </w:r>
      <w:r>
        <w:t>mana, Astrolabio Roma 1971</w:t>
      </w:r>
    </w:p>
    <w:p w:rsidR="00DD673E" w:rsidRPr="00DD673E" w:rsidRDefault="00DD673E" w:rsidP="00DD67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673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Canevaro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, </w:t>
      </w:r>
      <w:r w:rsidRPr="00DD673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 logiche del confine e del sentiero. Una pedagogia dell'inclusione (per tutti, disabili inclusi)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Erickson,</w:t>
      </w:r>
      <w:r w:rsidRPr="00DD673E">
        <w:rPr>
          <w:rFonts w:ascii="Times New Roman" w:eastAsia="Times New Roman" w:hAnsi="Times New Roman" w:cs="Times New Roman"/>
          <w:sz w:val="24"/>
          <w:szCs w:val="24"/>
          <w:lang w:eastAsia="it-IT"/>
        </w:rPr>
        <w:t>Trento</w:t>
      </w:r>
      <w:proofErr w:type="gramEnd"/>
      <w:r w:rsidRPr="00DD673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2006; </w:t>
      </w:r>
    </w:p>
    <w:p w:rsidR="001526A7" w:rsidRDefault="0065155D" w:rsidP="00186EDD">
      <w:pPr>
        <w:pStyle w:val="Paragrafoelenco"/>
        <w:numPr>
          <w:ilvl w:val="0"/>
          <w:numId w:val="3"/>
        </w:numPr>
      </w:pPr>
      <w:r>
        <w:t>Pennac D, Diario di scuola, 2007, Feltrinelli</w:t>
      </w:r>
    </w:p>
    <w:p w:rsidR="0065155D" w:rsidRPr="001526A7" w:rsidRDefault="0065155D" w:rsidP="009A2994">
      <w:pPr>
        <w:pStyle w:val="Paragrafoelenco"/>
      </w:pPr>
      <w:bookmarkStart w:id="0" w:name="_GoBack"/>
      <w:bookmarkEnd w:id="0"/>
    </w:p>
    <w:p w:rsidR="007E3258" w:rsidRPr="001526A7" w:rsidRDefault="007E3258"/>
    <w:p w:rsidR="00C811CC" w:rsidRPr="00186EDD" w:rsidRDefault="00C811CC">
      <w:pPr>
        <w:rPr>
          <w:b/>
        </w:rPr>
      </w:pPr>
      <w:r w:rsidRPr="00186EDD">
        <w:rPr>
          <w:b/>
        </w:rPr>
        <w:t>Testi</w:t>
      </w:r>
      <w:r w:rsidR="00186EDD">
        <w:rPr>
          <w:b/>
        </w:rPr>
        <w:t xml:space="preserve"> </w:t>
      </w:r>
      <w:proofErr w:type="gramStart"/>
      <w:r w:rsidR="00186EDD">
        <w:rPr>
          <w:b/>
        </w:rPr>
        <w:t xml:space="preserve">segnalati </w:t>
      </w:r>
      <w:r w:rsidRPr="00186EDD">
        <w:rPr>
          <w:b/>
        </w:rPr>
        <w:t xml:space="preserve"> per</w:t>
      </w:r>
      <w:proofErr w:type="gramEnd"/>
      <w:r w:rsidRPr="00186EDD">
        <w:rPr>
          <w:b/>
        </w:rPr>
        <w:t xml:space="preserve">  approfondimenti tematici</w:t>
      </w:r>
    </w:p>
    <w:p w:rsidR="00D91EDB" w:rsidRPr="00D91EDB" w:rsidRDefault="00D91EDB" w:rsidP="00D91EDB">
      <w:pPr>
        <w:jc w:val="both"/>
      </w:pPr>
      <w:r>
        <w:t>Bibliografia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AA.VV. Persone con disabilità. Prospettive inclusive. Gruppo Solidarietà Moie di </w:t>
      </w:r>
      <w:proofErr w:type="spellStart"/>
      <w:r>
        <w:rPr>
          <w:rFonts w:ascii="Times New Roman" w:hAnsi="Times New Roman"/>
          <w:sz w:val="20"/>
          <w:szCs w:val="20"/>
        </w:rPr>
        <w:t>Majolati</w:t>
      </w:r>
      <w:proofErr w:type="spellEnd"/>
      <w:r>
        <w:rPr>
          <w:rFonts w:ascii="Times New Roman" w:hAnsi="Times New Roman"/>
          <w:sz w:val="20"/>
          <w:szCs w:val="20"/>
        </w:rPr>
        <w:t>, 2012</w:t>
      </w:r>
    </w:p>
    <w:p w:rsidR="00D91EDB" w:rsidRDefault="00D91EDB" w:rsidP="00D91ED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 xml:space="preserve">Archivio Centrale dello Stato fonti per la storia della scuola </w:t>
      </w:r>
      <w:proofErr w:type="gramStart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 xml:space="preserve">IV </w:t>
      </w:r>
      <w:r w:rsidRPr="00E128D9">
        <w:rPr>
          <w:rFonts w:ascii="Times New Roman" w:hAnsi="Times New Roman"/>
          <w:sz w:val="20"/>
          <w:szCs w:val="20"/>
        </w:rPr>
        <w:t xml:space="preserve"> </w:t>
      </w:r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>L'inchiesta</w:t>
      </w:r>
      <w:proofErr w:type="gramEnd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 xml:space="preserve"> Scialoja sulla Istruzione Secondaria maschile e femminile (1872-1875), a cura di Luisa </w:t>
      </w:r>
      <w:proofErr w:type="spellStart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>Montevecchi</w:t>
      </w:r>
      <w:proofErr w:type="spellEnd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 xml:space="preserve"> e Marino </w:t>
      </w:r>
      <w:proofErr w:type="spellStart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>Raicich</w:t>
      </w:r>
      <w:proofErr w:type="spellEnd"/>
      <w:r w:rsidRPr="00E128D9">
        <w:rPr>
          <w:rFonts w:ascii="Times New Roman" w:eastAsia="Times New Roman" w:hAnsi="Times New Roman"/>
          <w:sz w:val="20"/>
          <w:szCs w:val="20"/>
          <w:lang w:eastAsia="it-IT"/>
        </w:rPr>
        <w:t xml:space="preserve"> Ministero Per i Beni Culturali e Ambientali Ufficio Centrale per i Beni Archivistici 1995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</w:pPr>
      <w:proofErr w:type="spellStart"/>
      <w:r>
        <w:rPr>
          <w:rStyle w:val="reference-text"/>
          <w:sz w:val="22"/>
          <w:szCs w:val="22"/>
        </w:rPr>
        <w:t>Arendt</w:t>
      </w:r>
      <w:proofErr w:type="spellEnd"/>
      <w:r>
        <w:rPr>
          <w:rStyle w:val="reference-text"/>
          <w:sz w:val="22"/>
          <w:szCs w:val="22"/>
        </w:rPr>
        <w:t xml:space="preserve"> H.  </w:t>
      </w:r>
      <w:r w:rsidRPr="00003B20">
        <w:rPr>
          <w:i/>
          <w:iCs/>
        </w:rPr>
        <w:t>La banalità del male</w:t>
      </w:r>
      <w:r>
        <w:rPr>
          <w:i/>
          <w:iCs/>
        </w:rPr>
        <w:t>. Eichmann a Gerusalemme</w:t>
      </w:r>
      <w:r>
        <w:t>, Milano, Feltrinelli, 1964.</w:t>
      </w:r>
    </w:p>
    <w:p w:rsidR="00D91EDB" w:rsidRDefault="00D91EDB" w:rsidP="00186EDD">
      <w:pPr>
        <w:pStyle w:val="Nessunaspaziatura"/>
        <w:numPr>
          <w:ilvl w:val="0"/>
          <w:numId w:val="2"/>
        </w:numPr>
        <w:jc w:val="both"/>
        <w:rPr>
          <w:rFonts w:ascii="Times New Roman" w:hAnsi="Times New Roman"/>
        </w:rPr>
      </w:pPr>
      <w:r w:rsidRPr="00781DC5">
        <w:rPr>
          <w:rFonts w:ascii="Times New Roman" w:hAnsi="Times New Roman"/>
        </w:rPr>
        <w:t>Bandura</w:t>
      </w:r>
      <w:r w:rsidRPr="00C96AFD">
        <w:rPr>
          <w:rFonts w:ascii="Times New Roman" w:hAnsi="Times New Roman"/>
        </w:rPr>
        <w:t xml:space="preserve"> </w:t>
      </w:r>
      <w:r w:rsidRPr="00781DC5">
        <w:rPr>
          <w:rFonts w:ascii="Times New Roman" w:hAnsi="Times New Roman"/>
        </w:rPr>
        <w:t>Albert,</w:t>
      </w:r>
      <w:r w:rsidRPr="00781DC5">
        <w:rPr>
          <w:rFonts w:ascii="Times New Roman" w:hAnsi="Times New Roman"/>
          <w:iCs/>
        </w:rPr>
        <w:t xml:space="preserve"> 2000</w:t>
      </w:r>
      <w:r>
        <w:rPr>
          <w:rFonts w:ascii="Times New Roman" w:hAnsi="Times New Roman"/>
          <w:i/>
          <w:iCs/>
        </w:rPr>
        <w:t>,</w:t>
      </w:r>
      <w:r w:rsidRPr="00395193">
        <w:rPr>
          <w:rFonts w:ascii="Times New Roman" w:hAnsi="Times New Roman"/>
          <w:i/>
        </w:rPr>
        <w:t xml:space="preserve"> Autoefficacia, Teoria e applicazioni, </w:t>
      </w:r>
      <w:r w:rsidRPr="00781DC5">
        <w:rPr>
          <w:rFonts w:ascii="Times New Roman" w:hAnsi="Times New Roman"/>
        </w:rPr>
        <w:t>Erickson</w:t>
      </w:r>
    </w:p>
    <w:p w:rsidR="00D91EDB" w:rsidRPr="007D3816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D3816">
        <w:rPr>
          <w:rFonts w:ascii="Times New Roman" w:hAnsi="Times New Roman" w:cs="Times New Roman"/>
        </w:rPr>
        <w:t>Bauman</w:t>
      </w:r>
      <w:proofErr w:type="spellEnd"/>
      <w:r>
        <w:rPr>
          <w:rFonts w:ascii="Times New Roman" w:hAnsi="Times New Roman" w:cs="Times New Roman"/>
        </w:rPr>
        <w:t xml:space="preserve"> Z.</w:t>
      </w:r>
      <w:r w:rsidRPr="007D3816">
        <w:rPr>
          <w:rFonts w:ascii="Times New Roman" w:hAnsi="Times New Roman" w:cs="Times New Roman"/>
        </w:rPr>
        <w:t xml:space="preserve">, Homo </w:t>
      </w:r>
      <w:proofErr w:type="spellStart"/>
      <w:r w:rsidRPr="007D3816">
        <w:rPr>
          <w:rFonts w:ascii="Times New Roman" w:hAnsi="Times New Roman" w:cs="Times New Roman"/>
        </w:rPr>
        <w:t>consumens</w:t>
      </w:r>
      <w:proofErr w:type="spellEnd"/>
      <w:r w:rsidRPr="007D3816">
        <w:rPr>
          <w:rFonts w:ascii="Times New Roman" w:hAnsi="Times New Roman" w:cs="Times New Roman"/>
        </w:rPr>
        <w:t>. Lo sciame inquieto dei consumatori e la miseria degli esclusi, Erickson, 2007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Brauner</w:t>
      </w:r>
      <w:proofErr w:type="spellEnd"/>
      <w:r>
        <w:rPr>
          <w:rFonts w:ascii="Times New Roman" w:hAnsi="Times New Roman"/>
        </w:rPr>
        <w:t xml:space="preserve"> A. e F., Storia degli autismi. Dalle fiabe popolari alla letteratura scientifica, Erickson Trento, 2002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Callegari C. La shoa dei disabili. Implicazioni storico-pedagogiche e progettualità educative. Franco Angeli Milano 2011.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Calvino I., Il cavaliere inesistente, Einaudi, 1959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422D">
        <w:rPr>
          <w:rFonts w:ascii="Times New Roman" w:hAnsi="Times New Roman" w:cs="Times New Roman"/>
        </w:rPr>
        <w:t>Canevaro</w:t>
      </w:r>
      <w:r>
        <w:rPr>
          <w:rFonts w:ascii="Times New Roman" w:hAnsi="Times New Roman" w:cs="Times New Roman"/>
        </w:rPr>
        <w:t xml:space="preserve"> A. </w:t>
      </w:r>
      <w:r w:rsidRPr="007D422D">
        <w:rPr>
          <w:rFonts w:ascii="Times New Roman" w:hAnsi="Times New Roman" w:cs="Times New Roman"/>
        </w:rPr>
        <w:t xml:space="preserve"> Pietre che affiorano </w:t>
      </w:r>
      <w:r>
        <w:rPr>
          <w:rFonts w:ascii="Times New Roman" w:hAnsi="Times New Roman" w:cs="Times New Roman"/>
        </w:rPr>
        <w:t>2008</w:t>
      </w:r>
      <w:r w:rsidRPr="007D422D">
        <w:rPr>
          <w:rFonts w:ascii="Times New Roman" w:hAnsi="Times New Roman" w:cs="Times New Roman"/>
        </w:rPr>
        <w:t xml:space="preserve"> Erickson</w:t>
      </w:r>
    </w:p>
    <w:p w:rsidR="00D91EDB" w:rsidRPr="007D422D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422D">
        <w:rPr>
          <w:rFonts w:ascii="Times New Roman" w:hAnsi="Times New Roman" w:cs="Times New Roman"/>
        </w:rPr>
        <w:t>Canevaro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A. </w:t>
      </w:r>
      <w:r w:rsidRPr="007D422D">
        <w:rPr>
          <w:rFonts w:ascii="Times New Roman" w:hAnsi="Times New Roman" w:cs="Times New Roman"/>
        </w:rPr>
        <w:t>,</w:t>
      </w:r>
      <w:proofErr w:type="gramEnd"/>
      <w:r w:rsidRPr="007D422D">
        <w:rPr>
          <w:rFonts w:ascii="Times New Roman" w:hAnsi="Times New Roman" w:cs="Times New Roman"/>
        </w:rPr>
        <w:t xml:space="preserve"> I rituali inutili, in “Chi sei tu per me? di M. Paolini 2009 Erickson,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Canevaro A. Le logiche del confine e del sentiero. Una pedagogia dell’inclusione (per tutti, disabili inclusi), Erickson Trento 2006</w:t>
      </w:r>
    </w:p>
    <w:p w:rsidR="00D91EDB" w:rsidRDefault="00D91EDB" w:rsidP="00D91EDB">
      <w:pPr>
        <w:pStyle w:val="Testonotaapidipagina"/>
        <w:numPr>
          <w:ilvl w:val="0"/>
          <w:numId w:val="6"/>
        </w:numPr>
        <w:jc w:val="both"/>
      </w:pPr>
      <w:r>
        <w:t xml:space="preserve">Canevaro A., </w:t>
      </w:r>
      <w:proofErr w:type="gramStart"/>
      <w:r>
        <w:t>in  Lessico</w:t>
      </w:r>
      <w:proofErr w:type="gramEnd"/>
      <w:r>
        <w:t xml:space="preserve">, Pedagogia Speciale, </w:t>
      </w:r>
      <w:proofErr w:type="spellStart"/>
      <w:r>
        <w:t>Italian</w:t>
      </w:r>
      <w:proofErr w:type="spellEnd"/>
      <w:r>
        <w:t xml:space="preserve"> Journal of Special </w:t>
      </w:r>
      <w:proofErr w:type="spellStart"/>
      <w:r>
        <w:t>Education</w:t>
      </w:r>
      <w:proofErr w:type="spellEnd"/>
      <w:r>
        <w:t xml:space="preserve"> for </w:t>
      </w:r>
      <w:proofErr w:type="spellStart"/>
      <w:r>
        <w:t>Inclusion</w:t>
      </w:r>
      <w:proofErr w:type="spellEnd"/>
      <w:r>
        <w:t>, Anno I n°1 2013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Cannavò C., E li chiamano disabili, Rizzoli 2005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Ciotti</w:t>
      </w:r>
      <w:r>
        <w:rPr>
          <w:rFonts w:ascii="Times New Roman" w:hAnsi="Times New Roman" w:cs="Times New Roman"/>
        </w:rPr>
        <w:t xml:space="preserve"> L.</w:t>
      </w:r>
      <w:r w:rsidRPr="007D3816">
        <w:rPr>
          <w:rFonts w:ascii="Times New Roman" w:hAnsi="Times New Roman" w:cs="Times New Roman"/>
        </w:rPr>
        <w:t>, La speranza non è in vendita, Giunti Gruppo Abele, 2012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Cipriano P., La fabbrica della cura mentale, </w:t>
      </w:r>
      <w:proofErr w:type="spellStart"/>
      <w:r>
        <w:rPr>
          <w:rFonts w:ascii="Times New Roman" w:hAnsi="Times New Roman"/>
          <w:sz w:val="20"/>
          <w:szCs w:val="20"/>
        </w:rPr>
        <w:t>Elèuthera</w:t>
      </w:r>
      <w:proofErr w:type="spellEnd"/>
      <w:r>
        <w:rPr>
          <w:rFonts w:ascii="Times New Roman" w:hAnsi="Times New Roman"/>
          <w:sz w:val="20"/>
          <w:szCs w:val="20"/>
        </w:rPr>
        <w:t>, Milano, 2013</w:t>
      </w:r>
    </w:p>
    <w:p w:rsidR="00D91EDB" w:rsidRDefault="00D91EDB" w:rsidP="00186EDD">
      <w:pPr>
        <w:pStyle w:val="Paragrafoelenco"/>
        <w:numPr>
          <w:ilvl w:val="0"/>
          <w:numId w:val="2"/>
        </w:numPr>
      </w:pPr>
      <w:r w:rsidRPr="00C811CC">
        <w:t>Cottini L. 2006 a cura di</w:t>
      </w:r>
      <w:r w:rsidRPr="00186EDD">
        <w:rPr>
          <w:i/>
        </w:rPr>
        <w:t xml:space="preserve">, L’autismo. La qualità degli interventi nel ciclo di </w:t>
      </w:r>
      <w:proofErr w:type="spellStart"/>
      <w:proofErr w:type="gramStart"/>
      <w:r w:rsidRPr="00186EDD">
        <w:rPr>
          <w:i/>
        </w:rPr>
        <w:t>vita</w:t>
      </w:r>
      <w:r w:rsidRPr="00C811CC">
        <w:t>.Franco</w:t>
      </w:r>
      <w:proofErr w:type="spellEnd"/>
      <w:proofErr w:type="gramEnd"/>
      <w:r w:rsidRPr="00C811CC">
        <w:t xml:space="preserve"> Angeli , Milano</w:t>
      </w:r>
    </w:p>
    <w:p w:rsidR="00D91EDB" w:rsidRDefault="00D91EDB" w:rsidP="00D91ED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128D9">
        <w:rPr>
          <w:rFonts w:ascii="Times New Roman" w:hAnsi="Times New Roman"/>
        </w:rPr>
        <w:t>Ervas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F. </w:t>
      </w:r>
      <w:r w:rsidRPr="00E128D9">
        <w:rPr>
          <w:rFonts w:ascii="Times New Roman" w:hAnsi="Times New Roman"/>
        </w:rPr>
        <w:t>,</w:t>
      </w:r>
      <w:proofErr w:type="gramEnd"/>
      <w:r w:rsidRPr="00E128D9">
        <w:rPr>
          <w:rFonts w:ascii="Times New Roman" w:hAnsi="Times New Roman"/>
        </w:rPr>
        <w:t xml:space="preserve"> Se ti abbraccio non aver paura, Marcos y Marcos, 2012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Franchini</w:t>
      </w:r>
      <w:r>
        <w:rPr>
          <w:rFonts w:ascii="Times New Roman" w:hAnsi="Times New Roman" w:cs="Times New Roman"/>
        </w:rPr>
        <w:t xml:space="preserve"> R.</w:t>
      </w:r>
      <w:r w:rsidRPr="007D3816">
        <w:rPr>
          <w:rFonts w:ascii="Times New Roman" w:hAnsi="Times New Roman" w:cs="Times New Roman"/>
        </w:rPr>
        <w:t>, Disabilità, cura educativa e progetto di vita, Erickson, 2007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Friedlander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H. ,</w:t>
      </w:r>
      <w:proofErr w:type="gramEnd"/>
      <w:r>
        <w:rPr>
          <w:rFonts w:ascii="Times New Roman" w:hAnsi="Times New Roman"/>
          <w:sz w:val="20"/>
          <w:szCs w:val="20"/>
        </w:rPr>
        <w:t xml:space="preserve"> Le origini del </w:t>
      </w:r>
      <w:proofErr w:type="spellStart"/>
      <w:r>
        <w:rPr>
          <w:rFonts w:ascii="Times New Roman" w:hAnsi="Times New Roman"/>
          <w:sz w:val="20"/>
          <w:szCs w:val="20"/>
        </w:rPr>
        <w:t>genocinio</w:t>
      </w:r>
      <w:proofErr w:type="spellEnd"/>
      <w:r>
        <w:rPr>
          <w:rFonts w:ascii="Times New Roman" w:hAnsi="Times New Roman"/>
          <w:sz w:val="20"/>
          <w:szCs w:val="20"/>
        </w:rPr>
        <w:t xml:space="preserve"> nazista, Editori riuniti, Roma 1997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Galanti M. A., Affetti ed empatia nella relazione educativa, Liguori editore, Napoli, 2001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Galanti M. A., Sofferenza psichica e pedagogia. Carocci, Roma, 2007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Gallo A., Di sana e robusta costituzione, </w:t>
      </w:r>
      <w:proofErr w:type="spellStart"/>
      <w:r>
        <w:rPr>
          <w:rFonts w:ascii="Times New Roman" w:hAnsi="Times New Roman"/>
        </w:rPr>
        <w:t>Aliberti</w:t>
      </w:r>
      <w:proofErr w:type="spellEnd"/>
      <w:r>
        <w:rPr>
          <w:rFonts w:ascii="Times New Roman" w:hAnsi="Times New Roman"/>
        </w:rPr>
        <w:t>, Reggio Emilia, 2011</w:t>
      </w:r>
    </w:p>
    <w:p w:rsidR="00D91EDB" w:rsidRPr="00480D08" w:rsidRDefault="00D91EDB" w:rsidP="00700206">
      <w:pPr>
        <w:pStyle w:val="Paragrafoelenco"/>
        <w:numPr>
          <w:ilvl w:val="0"/>
          <w:numId w:val="2"/>
        </w:numPr>
      </w:pPr>
      <w:proofErr w:type="spellStart"/>
      <w:r w:rsidRPr="00480D08">
        <w:lastRenderedPageBreak/>
        <w:t>Galvan</w:t>
      </w:r>
      <w:proofErr w:type="spellEnd"/>
      <w:r w:rsidRPr="00480D08">
        <w:t xml:space="preserve"> N. </w:t>
      </w:r>
      <w:proofErr w:type="spellStart"/>
      <w:r w:rsidRPr="00480D08">
        <w:t>Biancardi</w:t>
      </w:r>
      <w:proofErr w:type="spellEnd"/>
      <w:r w:rsidRPr="00480D08">
        <w:t xml:space="preserve"> A, </w:t>
      </w:r>
      <w:r w:rsidRPr="00480D08">
        <w:rPr>
          <w:i/>
        </w:rPr>
        <w:t xml:space="preserve">Una didattica per la </w:t>
      </w:r>
      <w:proofErr w:type="spellStart"/>
      <w:r w:rsidRPr="00480D08">
        <w:rPr>
          <w:i/>
        </w:rPr>
        <w:t>discalculia</w:t>
      </w:r>
      <w:proofErr w:type="spellEnd"/>
      <w:r w:rsidRPr="00480D08">
        <w:rPr>
          <w:i/>
        </w:rPr>
        <w:t xml:space="preserve">, </w:t>
      </w:r>
      <w:r w:rsidRPr="00480D08">
        <w:t>Associazione Italiana Dislessia, 2007, libri liberi Firenze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Goussot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A. </w:t>
      </w:r>
      <w:r w:rsidRPr="007D3816">
        <w:rPr>
          <w:rFonts w:ascii="Times New Roman" w:hAnsi="Times New Roman" w:cs="Times New Roman"/>
        </w:rPr>
        <w:t>,</w:t>
      </w:r>
      <w:proofErr w:type="gramEnd"/>
      <w:r w:rsidRPr="007D3816">
        <w:rPr>
          <w:rFonts w:ascii="Times New Roman" w:hAnsi="Times New Roman" w:cs="Times New Roman"/>
        </w:rPr>
        <w:t xml:space="preserve"> Storia e handicap: fonti, concetti e problematiche, in Canevaro Goussot, La difficile storia degli handicappati, Carocci, 2000</w:t>
      </w:r>
    </w:p>
    <w:p w:rsidR="00D91EDB" w:rsidRPr="002A5417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5417">
        <w:rPr>
          <w:rFonts w:ascii="Times New Roman" w:eastAsia="Times New Roman" w:hAnsi="Times New Roman" w:cs="Times New Roman"/>
        </w:rPr>
        <w:t xml:space="preserve">Gruppo Solidarietà (a cura di), </w:t>
      </w:r>
      <w:r w:rsidRPr="002A5417">
        <w:rPr>
          <w:rFonts w:ascii="Times New Roman" w:eastAsia="Times New Roman" w:hAnsi="Times New Roman" w:cs="Times New Roman"/>
          <w:bCs/>
        </w:rPr>
        <w:t>Raccontiamo noi l’inclusione. Storie di disabilità</w:t>
      </w:r>
      <w:r w:rsidRPr="002A5417">
        <w:rPr>
          <w:rFonts w:ascii="Times New Roman" w:eastAsia="Times New Roman" w:hAnsi="Times New Roman" w:cs="Times New Roman"/>
        </w:rPr>
        <w:t>, Castelplanio 2014</w:t>
      </w:r>
    </w:p>
    <w:p w:rsidR="00D91EDB" w:rsidRPr="007D3816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 xml:space="preserve">I lavoratori di Agile ex </w:t>
      </w:r>
      <w:proofErr w:type="spellStart"/>
      <w:r w:rsidRPr="007D3816">
        <w:rPr>
          <w:rFonts w:ascii="Times New Roman" w:hAnsi="Times New Roman" w:cs="Times New Roman"/>
        </w:rPr>
        <w:t>Eutelia</w:t>
      </w:r>
      <w:proofErr w:type="spellEnd"/>
      <w:r w:rsidRPr="007D3816">
        <w:rPr>
          <w:rFonts w:ascii="Times New Roman" w:hAnsi="Times New Roman" w:cs="Times New Roman"/>
        </w:rPr>
        <w:t xml:space="preserve"> e Massimo Cirri, Il tempo senza lavoro, Feltrinelli, 2013</w:t>
      </w:r>
    </w:p>
    <w:p w:rsidR="00D91EDB" w:rsidRPr="00235DC9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235DC9">
        <w:t>Ianes</w:t>
      </w:r>
      <w:proofErr w:type="spellEnd"/>
      <w:r>
        <w:t xml:space="preserve"> D. </w:t>
      </w:r>
      <w:proofErr w:type="spellStart"/>
      <w:r w:rsidRPr="00235DC9">
        <w:t>Cramerotti</w:t>
      </w:r>
      <w:proofErr w:type="spellEnd"/>
      <w:r>
        <w:t xml:space="preserve"> S.</w:t>
      </w:r>
      <w:r w:rsidRPr="00235DC9">
        <w:t>, Comportamenti problema e alleanze psicoeducative. Strategie di intervento per la disabilità mentale e l'autismo, Erickson, 2002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Ianes</w:t>
      </w:r>
      <w:proofErr w:type="spellEnd"/>
      <w:r>
        <w:rPr>
          <w:rFonts w:ascii="Times New Roman" w:hAnsi="Times New Roman"/>
          <w:sz w:val="20"/>
          <w:szCs w:val="20"/>
        </w:rPr>
        <w:t xml:space="preserve"> D. Didattica Speciale per l’integrazione. Un insegnamento sensibile alle differenze, Erickson Trento, 2001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Times New Roman" w:hAnsi="Times New Roman" w:cs="Times New Roman"/>
        </w:rPr>
        <w:t xml:space="preserve">Lepri C. Montobbio E., </w:t>
      </w:r>
      <w:r>
        <w:rPr>
          <w:rFonts w:ascii="Arial" w:hAnsi="Arial" w:cs="Arial"/>
          <w:color w:val="000000"/>
          <w:sz w:val="14"/>
          <w:szCs w:val="14"/>
        </w:rPr>
        <w:t>Lavoro e fasce deboli. Strategie e metodi per l'inserimento lavorativo di persone con difficoltà cliniche o sociali, Franco Angeli, 1999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Lepri C., Accelerare o cambiare </w:t>
      </w:r>
      <w:proofErr w:type="gramStart"/>
      <w:r>
        <w:rPr>
          <w:rFonts w:ascii="Times New Roman" w:hAnsi="Times New Roman" w:cs="Times New Roman"/>
        </w:rPr>
        <w:t>marcia?</w:t>
      </w:r>
      <w:r w:rsidRPr="00C56C28">
        <w:rPr>
          <w:rFonts w:ascii="Times New Roman" w:hAnsi="Times New Roman" w:cs="Times New Roman"/>
        </w:rPr>
        <w:t>,</w:t>
      </w:r>
      <w:proofErr w:type="gramEnd"/>
      <w:r w:rsidRPr="00C56C28">
        <w:rPr>
          <w:rFonts w:ascii="Times New Roman" w:hAnsi="Times New Roman" w:cs="Times New Roman"/>
        </w:rPr>
        <w:t xml:space="preserve"> ISS 11-4-2012, Erickson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Lepri</w:t>
      </w:r>
      <w:r>
        <w:rPr>
          <w:rFonts w:ascii="Times New Roman" w:hAnsi="Times New Roman" w:cs="Times New Roman"/>
        </w:rPr>
        <w:t xml:space="preserve"> C.</w:t>
      </w:r>
      <w:r w:rsidRPr="007D381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Viaggiatori inattesi, </w:t>
      </w:r>
      <w:r w:rsidRPr="007D3816">
        <w:rPr>
          <w:rFonts w:ascii="Times New Roman" w:hAnsi="Times New Roman" w:cs="Times New Roman"/>
        </w:rPr>
        <w:t>Franco Angeli 2011</w:t>
      </w:r>
    </w:p>
    <w:p w:rsidR="00D91EDB" w:rsidRPr="00C56C28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6C28">
        <w:rPr>
          <w:rFonts w:ascii="Times New Roman" w:hAnsi="Times New Roman" w:cs="Times New Roman"/>
        </w:rPr>
        <w:t>Mainardi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M. </w:t>
      </w:r>
      <w:r w:rsidRPr="00C56C28">
        <w:rPr>
          <w:rFonts w:ascii="Times New Roman" w:hAnsi="Times New Roman" w:cs="Times New Roman"/>
        </w:rPr>
        <w:t>,</w:t>
      </w:r>
      <w:proofErr w:type="gramEnd"/>
      <w:r w:rsidRPr="00C56C28">
        <w:rPr>
          <w:rFonts w:ascii="Times New Roman" w:hAnsi="Times New Roman" w:cs="Times New Roman"/>
        </w:rPr>
        <w:t xml:space="preserve"> Orgoglio e vulnerabilità dell’integrazione scolastica, ISS 11-4-2012, Erickson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</w:pPr>
      <w:r>
        <w:t xml:space="preserve">Marco </w:t>
      </w:r>
      <w:proofErr w:type="gramStart"/>
      <w:r>
        <w:t xml:space="preserve">Paolini,  </w:t>
      </w:r>
      <w:proofErr w:type="spellStart"/>
      <w:r>
        <w:t>Ausmerzen</w:t>
      </w:r>
      <w:proofErr w:type="spellEnd"/>
      <w:proofErr w:type="gramEnd"/>
      <w:r>
        <w:t>, Einaudi, 2012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Milani L. L’obbedienza non è più una virtù, Libreria editrice Fiorentina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Style w:val="reference-text"/>
          <w:sz w:val="22"/>
          <w:szCs w:val="22"/>
        </w:rPr>
      </w:pPr>
      <w:r w:rsidRPr="00D91EDB">
        <w:rPr>
          <w:rStyle w:val="reference-text"/>
          <w:sz w:val="22"/>
          <w:szCs w:val="22"/>
          <w:lang w:val="en-US"/>
        </w:rPr>
        <w:t xml:space="preserve">Milgram, Stanley. (1974), Obedience to Authority; </w:t>
      </w:r>
      <w:proofErr w:type="gramStart"/>
      <w:r w:rsidRPr="00D91EDB">
        <w:rPr>
          <w:rStyle w:val="reference-text"/>
          <w:sz w:val="22"/>
          <w:szCs w:val="22"/>
          <w:lang w:val="en-US"/>
        </w:rPr>
        <w:t>An</w:t>
      </w:r>
      <w:proofErr w:type="gramEnd"/>
      <w:r w:rsidRPr="00D91EDB">
        <w:rPr>
          <w:rStyle w:val="reference-text"/>
          <w:sz w:val="22"/>
          <w:szCs w:val="22"/>
          <w:lang w:val="en-US"/>
        </w:rPr>
        <w:t xml:space="preserve"> Experimental View. </w:t>
      </w:r>
      <w:proofErr w:type="spellStart"/>
      <w:proofErr w:type="gramStart"/>
      <w:r>
        <w:rPr>
          <w:rStyle w:val="reference-text"/>
          <w:sz w:val="22"/>
          <w:szCs w:val="22"/>
        </w:rPr>
        <w:t>Harpercollins</w:t>
      </w:r>
      <w:proofErr w:type="spellEnd"/>
      <w:r>
        <w:rPr>
          <w:rStyle w:val="reference-text"/>
          <w:sz w:val="22"/>
          <w:szCs w:val="22"/>
        </w:rPr>
        <w:t xml:space="preserve"> .</w:t>
      </w:r>
      <w:proofErr w:type="gramEnd"/>
      <w:r>
        <w:rPr>
          <w:rStyle w:val="reference-text"/>
          <w:sz w:val="22"/>
          <w:szCs w:val="22"/>
        </w:rPr>
        <w:t xml:space="preserve"> </w:t>
      </w:r>
    </w:p>
    <w:p w:rsidR="00D91EDB" w:rsidRPr="007D422D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422D">
        <w:rPr>
          <w:rFonts w:ascii="Times New Roman" w:hAnsi="Times New Roman" w:cs="Times New Roman"/>
        </w:rPr>
        <w:t>Montobbio</w:t>
      </w:r>
      <w:r>
        <w:rPr>
          <w:rFonts w:ascii="Times New Roman" w:hAnsi="Times New Roman" w:cs="Times New Roman"/>
        </w:rPr>
        <w:t xml:space="preserve"> E. </w:t>
      </w:r>
      <w:r w:rsidRPr="007D422D">
        <w:rPr>
          <w:rFonts w:ascii="Times New Roman" w:hAnsi="Times New Roman" w:cs="Times New Roman"/>
        </w:rPr>
        <w:t xml:space="preserve"> Navone</w:t>
      </w:r>
      <w:r w:rsidRPr="00235DC9">
        <w:rPr>
          <w:rFonts w:ascii="Times New Roman" w:hAnsi="Times New Roman" w:cs="Times New Roman"/>
        </w:rPr>
        <w:t xml:space="preserve"> </w:t>
      </w:r>
      <w:r w:rsidRPr="007D422D">
        <w:rPr>
          <w:rFonts w:ascii="Times New Roman" w:hAnsi="Times New Roman" w:cs="Times New Roman"/>
        </w:rPr>
        <w:t>A.M., Prova in altro modo. L’inserimento lavorativo socio assistenziale di persone con disabilità marcata, Del Cerro, Pisa, 2003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422D">
        <w:rPr>
          <w:rFonts w:ascii="Times New Roman" w:hAnsi="Times New Roman" w:cs="Times New Roman"/>
        </w:rPr>
        <w:t>Nicoletti</w:t>
      </w:r>
      <w:r>
        <w:rPr>
          <w:rFonts w:ascii="Times New Roman" w:hAnsi="Times New Roman" w:cs="Times New Roman"/>
        </w:rPr>
        <w:t xml:space="preserve"> G.</w:t>
      </w:r>
      <w:r w:rsidRPr="007D422D">
        <w:rPr>
          <w:rFonts w:ascii="Times New Roman" w:hAnsi="Times New Roman" w:cs="Times New Roman"/>
        </w:rPr>
        <w:t xml:space="preserve">, Una notte ho sognato che parlavi, Mondadori </w:t>
      </w:r>
      <w:proofErr w:type="gramStart"/>
      <w:r w:rsidRPr="007D422D">
        <w:rPr>
          <w:rFonts w:ascii="Times New Roman" w:hAnsi="Times New Roman" w:cs="Times New Roman"/>
        </w:rPr>
        <w:t>2013,pag</w:t>
      </w:r>
      <w:proofErr w:type="gramEnd"/>
      <w:r w:rsidRPr="007D422D">
        <w:rPr>
          <w:rFonts w:ascii="Times New Roman" w:hAnsi="Times New Roman" w:cs="Times New Roman"/>
        </w:rPr>
        <w:t xml:space="preserve"> 58.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Olivetti </w:t>
      </w:r>
      <w:proofErr w:type="spellStart"/>
      <w:r>
        <w:rPr>
          <w:rFonts w:ascii="Times New Roman" w:hAnsi="Times New Roman" w:cs="Times New Roman"/>
        </w:rPr>
        <w:t>Manoukian</w:t>
      </w:r>
      <w:proofErr w:type="spellEnd"/>
      <w:r>
        <w:rPr>
          <w:rFonts w:ascii="Times New Roman" w:hAnsi="Times New Roman" w:cs="Times New Roman"/>
        </w:rPr>
        <w:t xml:space="preserve"> F. </w:t>
      </w:r>
      <w:r w:rsidRPr="007D3816">
        <w:rPr>
          <w:rFonts w:ascii="Times New Roman" w:hAnsi="Times New Roman" w:cs="Times New Roman"/>
        </w:rPr>
        <w:t xml:space="preserve"> “La costruzione di organizzazioni temporanee. L’organizzazione che sostiene la co-costruzione, in Animazione sociale 1-2005</w:t>
      </w:r>
    </w:p>
    <w:p w:rsidR="00D91EDB" w:rsidRPr="00155618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Olivetti </w:t>
      </w:r>
      <w:proofErr w:type="spellStart"/>
      <w:r w:rsidRPr="005C217A">
        <w:rPr>
          <w:rFonts w:ascii="Times New Roman" w:hAnsi="Times New Roman" w:cs="Times New Roman"/>
        </w:rPr>
        <w:t>Manoukian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F. </w:t>
      </w:r>
      <w:r w:rsidRPr="005C217A">
        <w:rPr>
          <w:rFonts w:ascii="Times New Roman" w:hAnsi="Times New Roman" w:cs="Times New Roman"/>
        </w:rPr>
        <w:t>,</w:t>
      </w:r>
      <w:proofErr w:type="gramEnd"/>
      <w:r w:rsidRPr="005C217A">
        <w:rPr>
          <w:rFonts w:ascii="Times New Roman" w:hAnsi="Times New Roman" w:cs="Times New Roman"/>
        </w:rPr>
        <w:t xml:space="preserve"> Scrivere è uscire dalla casalinghitudine, in An</w:t>
      </w:r>
      <w:r>
        <w:rPr>
          <w:rFonts w:ascii="Times New Roman" w:hAnsi="Times New Roman" w:cs="Times New Roman"/>
        </w:rPr>
        <w:t>i</w:t>
      </w:r>
      <w:r w:rsidRPr="005C217A">
        <w:rPr>
          <w:rFonts w:ascii="Times New Roman" w:hAnsi="Times New Roman" w:cs="Times New Roman"/>
        </w:rPr>
        <w:t>mazione Sociale Maggio 2012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Olivetti </w:t>
      </w:r>
      <w:proofErr w:type="spellStart"/>
      <w:r w:rsidRPr="007D3816">
        <w:rPr>
          <w:rFonts w:ascii="Times New Roman" w:hAnsi="Times New Roman" w:cs="Times New Roman"/>
        </w:rPr>
        <w:t>Manoukian</w:t>
      </w:r>
      <w:proofErr w:type="spellEnd"/>
      <w:r>
        <w:rPr>
          <w:rFonts w:ascii="Times New Roman" w:hAnsi="Times New Roman" w:cs="Times New Roman"/>
        </w:rPr>
        <w:t xml:space="preserve"> F.</w:t>
      </w:r>
      <w:r w:rsidRPr="007D3816">
        <w:rPr>
          <w:rFonts w:ascii="Times New Roman" w:hAnsi="Times New Roman" w:cs="Times New Roman"/>
        </w:rPr>
        <w:t>, anim</w:t>
      </w:r>
      <w:r>
        <w:rPr>
          <w:rFonts w:ascii="Times New Roman" w:hAnsi="Times New Roman" w:cs="Times New Roman"/>
        </w:rPr>
        <w:t xml:space="preserve">azione sociale </w:t>
      </w:r>
      <w:proofErr w:type="gramStart"/>
      <w:r>
        <w:rPr>
          <w:rFonts w:ascii="Times New Roman" w:hAnsi="Times New Roman" w:cs="Times New Roman"/>
        </w:rPr>
        <w:t>Maggio</w:t>
      </w:r>
      <w:proofErr w:type="gramEnd"/>
      <w:r>
        <w:rPr>
          <w:rFonts w:ascii="Times New Roman" w:hAnsi="Times New Roman" w:cs="Times New Roman"/>
        </w:rPr>
        <w:t xml:space="preserve"> 2012</w:t>
      </w:r>
    </w:p>
    <w:p w:rsidR="00D91EDB" w:rsidRDefault="00D91EDB" w:rsidP="00D91ED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onciniGaramond-Italic" w:hAnsi="Times New Roman"/>
          <w:iCs/>
          <w:sz w:val="20"/>
          <w:szCs w:val="20"/>
        </w:rPr>
      </w:pPr>
      <w:r>
        <w:rPr>
          <w:rFonts w:ascii="Times New Roman" w:eastAsia="SimonciniGaramond-Italic" w:hAnsi="Times New Roman"/>
          <w:iCs/>
          <w:sz w:val="20"/>
          <w:szCs w:val="20"/>
        </w:rPr>
        <w:t xml:space="preserve">Olivetti </w:t>
      </w:r>
      <w:proofErr w:type="spellStart"/>
      <w:r w:rsidRPr="005908E0">
        <w:rPr>
          <w:rFonts w:ascii="Times New Roman" w:eastAsia="SimonciniGaramond-Italic" w:hAnsi="Times New Roman"/>
          <w:iCs/>
          <w:sz w:val="20"/>
          <w:szCs w:val="20"/>
        </w:rPr>
        <w:t>Manoukian</w:t>
      </w:r>
      <w:proofErr w:type="spellEnd"/>
      <w:r>
        <w:rPr>
          <w:rFonts w:ascii="Times New Roman" w:eastAsia="SimonciniGaramond-Italic" w:hAnsi="Times New Roman"/>
          <w:iCs/>
          <w:sz w:val="20"/>
          <w:szCs w:val="20"/>
        </w:rPr>
        <w:t xml:space="preserve"> F., Perché oggi lavorare con le parole?</w:t>
      </w:r>
      <w:r w:rsidRPr="005908E0">
        <w:rPr>
          <w:rFonts w:ascii="Times New Roman" w:eastAsia="SimonciniGaramond-Italic" w:hAnsi="Times New Roman"/>
          <w:iCs/>
          <w:sz w:val="20"/>
          <w:szCs w:val="20"/>
        </w:rPr>
        <w:t xml:space="preserve">  Animazione Sociale Gennaio2009</w:t>
      </w:r>
    </w:p>
    <w:p w:rsidR="00D91EDB" w:rsidRPr="00155618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</w:pPr>
      <w:r>
        <w:t xml:space="preserve">Olivetti </w:t>
      </w:r>
      <w:proofErr w:type="spellStart"/>
      <w:r>
        <w:t>Manoukian</w:t>
      </w:r>
      <w:proofErr w:type="spellEnd"/>
      <w:r>
        <w:t xml:space="preserve"> F., Una quotidiana conoscenza-azione, in Animazione Sociale, 1-2005 </w:t>
      </w:r>
      <w:proofErr w:type="gramStart"/>
      <w:r>
        <w:t>Gennaio</w:t>
      </w:r>
      <w:proofErr w:type="gramEnd"/>
      <w:r>
        <w:t xml:space="preserve"> 2005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t>OlivettiManoukian</w:t>
      </w:r>
      <w:proofErr w:type="spellEnd"/>
      <w:r>
        <w:t xml:space="preserve"> F. </w:t>
      </w:r>
      <w:r w:rsidRPr="007D422D">
        <w:rPr>
          <w:rFonts w:ascii="Times New Roman" w:hAnsi="Times New Roman" w:cs="Times New Roman"/>
        </w:rPr>
        <w:t>Animazione Sociale 1/2005 pag 27</w:t>
      </w:r>
    </w:p>
    <w:p w:rsidR="00D91EDB" w:rsidRDefault="00D91EDB" w:rsidP="00D91ED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Paolini </w:t>
      </w:r>
      <w:proofErr w:type="gramStart"/>
      <w:r>
        <w:rPr>
          <w:rFonts w:ascii="Times New Roman" w:hAnsi="Times New Roman"/>
        </w:rPr>
        <w:t>M. ,</w:t>
      </w:r>
      <w:proofErr w:type="gramEnd"/>
      <w:r>
        <w:rPr>
          <w:rFonts w:ascii="Times New Roman" w:hAnsi="Times New Roman"/>
        </w:rPr>
        <w:t xml:space="preserve"> Libertà o Protezione, in Prendeteci sul serio!, atti seminario de La Bottega del Possibile 2012, a cura di Claudio Caffarena e Giancarlo Sanavio, Erickson, 2013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Parrella</w:t>
      </w:r>
      <w:r>
        <w:rPr>
          <w:rFonts w:ascii="Times New Roman" w:hAnsi="Times New Roman" w:cs="Times New Roman"/>
        </w:rPr>
        <w:t xml:space="preserve"> V.</w:t>
      </w:r>
      <w:r w:rsidRPr="007D3816">
        <w:rPr>
          <w:rFonts w:ascii="Times New Roman" w:hAnsi="Times New Roman" w:cs="Times New Roman"/>
        </w:rPr>
        <w:t>, Tempo di imparare, p. 63, Einaudi 2013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Pirsig</w:t>
      </w:r>
      <w:proofErr w:type="spellEnd"/>
      <w:r>
        <w:rPr>
          <w:rFonts w:ascii="Times New Roman" w:hAnsi="Times New Roman" w:cs="Times New Roman"/>
        </w:rPr>
        <w:t xml:space="preserve"> R., Lo Zen e l’arte della manutenzione della motocicletta, Adelphi, 1981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Pontiggia</w:t>
      </w:r>
      <w:r>
        <w:rPr>
          <w:rFonts w:ascii="Times New Roman" w:hAnsi="Times New Roman" w:cs="Times New Roman"/>
        </w:rPr>
        <w:t xml:space="preserve"> G.</w:t>
      </w:r>
      <w:r w:rsidRPr="007D3816">
        <w:rPr>
          <w:rFonts w:ascii="Times New Roman" w:hAnsi="Times New Roman" w:cs="Times New Roman"/>
        </w:rPr>
        <w:t>, Nati due volte, Mondadori, 2000</w:t>
      </w:r>
    </w:p>
    <w:p w:rsidR="00D91EDB" w:rsidRDefault="00D91EDB" w:rsidP="00D91ED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onciniGaramond-Italic" w:hAnsi="Times New Roman"/>
          <w:iCs/>
          <w:sz w:val="20"/>
          <w:szCs w:val="20"/>
        </w:rPr>
      </w:pPr>
      <w:proofErr w:type="spellStart"/>
      <w:r>
        <w:rPr>
          <w:rFonts w:ascii="Times New Roman" w:eastAsia="SimonciniGaramond-Italic" w:hAnsi="Times New Roman"/>
          <w:iCs/>
          <w:sz w:val="20"/>
          <w:szCs w:val="20"/>
        </w:rPr>
        <w:t>Recalcati</w:t>
      </w:r>
      <w:proofErr w:type="spellEnd"/>
      <w:r>
        <w:rPr>
          <w:rFonts w:ascii="Times New Roman" w:eastAsia="SimonciniGaramond-Italic" w:hAnsi="Times New Roman"/>
          <w:iCs/>
          <w:sz w:val="20"/>
          <w:szCs w:val="20"/>
        </w:rPr>
        <w:t xml:space="preserve"> M, L’ora di lezione. Per una erotica dell’insegnamento, Einaudi, 2014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Ricciardi von </w:t>
      </w:r>
      <w:proofErr w:type="spellStart"/>
      <w:r>
        <w:rPr>
          <w:rFonts w:ascii="Times New Roman" w:hAnsi="Times New Roman"/>
          <w:sz w:val="20"/>
          <w:szCs w:val="20"/>
        </w:rPr>
        <w:t>Platen</w:t>
      </w:r>
      <w:proofErr w:type="spellEnd"/>
      <w:r>
        <w:rPr>
          <w:rFonts w:ascii="Times New Roman" w:hAnsi="Times New Roman"/>
          <w:sz w:val="20"/>
          <w:szCs w:val="20"/>
        </w:rPr>
        <w:t xml:space="preserve"> A., Il Nazismo e l’eutanasia dei malati di mente, Le Lettere, Firenze, 2000</w:t>
      </w:r>
    </w:p>
    <w:p w:rsidR="00D91EDB" w:rsidRPr="00C56C28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56C28">
        <w:rPr>
          <w:rFonts w:ascii="Times New Roman" w:hAnsi="Times New Roman" w:cs="Times New Roman"/>
        </w:rPr>
        <w:t>Rizzolatti</w:t>
      </w:r>
      <w:proofErr w:type="spellEnd"/>
      <w:r w:rsidRPr="00C56C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G. e </w:t>
      </w:r>
      <w:proofErr w:type="spellStart"/>
      <w:r w:rsidRPr="00C56C28">
        <w:rPr>
          <w:rFonts w:ascii="Times New Roman" w:hAnsi="Times New Roman" w:cs="Times New Roman"/>
        </w:rPr>
        <w:t>Sinigaglia</w:t>
      </w:r>
      <w:proofErr w:type="spellEnd"/>
      <w:r>
        <w:rPr>
          <w:rFonts w:ascii="Times New Roman" w:hAnsi="Times New Roman" w:cs="Times New Roman"/>
        </w:rPr>
        <w:t xml:space="preserve"> C.</w:t>
      </w:r>
      <w:r w:rsidRPr="00C56C28">
        <w:rPr>
          <w:rFonts w:ascii="Times New Roman" w:hAnsi="Times New Roman" w:cs="Times New Roman"/>
        </w:rPr>
        <w:t>, “So quel che fai. Il cervello che agisce e i neuroni specchio”, 2006 Raffaello Cortina, Milano.</w:t>
      </w:r>
    </w:p>
    <w:p w:rsidR="00D91EDB" w:rsidRDefault="00D91EDB" w:rsidP="00186EDD">
      <w:pPr>
        <w:pStyle w:val="Paragrafoelenco"/>
        <w:numPr>
          <w:ilvl w:val="0"/>
          <w:numId w:val="2"/>
        </w:numPr>
      </w:pPr>
      <w:proofErr w:type="spellStart"/>
      <w:r>
        <w:t>Russel</w:t>
      </w:r>
      <w:proofErr w:type="spellEnd"/>
      <w:r>
        <w:t xml:space="preserve"> et Al., Psicologia delle espressioni facciali, Erickson, 1998</w:t>
      </w:r>
    </w:p>
    <w:p w:rsidR="00D91EDB" w:rsidRPr="00155618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D3816">
        <w:rPr>
          <w:rFonts w:ascii="Times New Roman" w:hAnsi="Times New Roman" w:cs="Times New Roman"/>
        </w:rPr>
        <w:t>Sait-Exupery</w:t>
      </w:r>
      <w:proofErr w:type="spellEnd"/>
      <w:r>
        <w:rPr>
          <w:rFonts w:ascii="Times New Roman" w:hAnsi="Times New Roman" w:cs="Times New Roman"/>
        </w:rPr>
        <w:t xml:space="preserve"> A.</w:t>
      </w:r>
      <w:r w:rsidRPr="007D3816">
        <w:rPr>
          <w:rFonts w:ascii="Times New Roman" w:hAnsi="Times New Roman" w:cs="Times New Roman"/>
        </w:rPr>
        <w:t>, Il piccolo principe, 1943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Scataglini</w:t>
      </w:r>
      <w:r>
        <w:rPr>
          <w:rFonts w:ascii="Times New Roman" w:hAnsi="Times New Roman" w:cs="Times New Roman"/>
        </w:rPr>
        <w:t xml:space="preserve"> C.</w:t>
      </w:r>
      <w:r w:rsidRPr="007D3816">
        <w:rPr>
          <w:rFonts w:ascii="Times New Roman" w:hAnsi="Times New Roman" w:cs="Times New Roman"/>
        </w:rPr>
        <w:t>, Il sostegno è un caos calmo. E io non cambio mestiere, Erickson 2012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Schianchi M., Storia delle disabilità. Dal castigo degli dei alla crisi del welfare, Carocci, Roma 2012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Sennet</w:t>
      </w:r>
      <w:proofErr w:type="spellEnd"/>
      <w:r>
        <w:rPr>
          <w:rFonts w:ascii="Times New Roman" w:hAnsi="Times New Roman"/>
        </w:rPr>
        <w:t xml:space="preserve"> R., L’uomo artigiano, Feltrinelli, Milano, 2008</w:t>
      </w:r>
    </w:p>
    <w:p w:rsidR="00D91EDB" w:rsidRP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235DC9">
        <w:rPr>
          <w:rFonts w:ascii="Times New Roman" w:hAnsi="Times New Roman" w:cs="Times New Roman"/>
          <w:lang w:val="en-US"/>
        </w:rPr>
        <w:t>Sereny</w:t>
      </w:r>
      <w:proofErr w:type="spellEnd"/>
      <w:r w:rsidRPr="00235DC9">
        <w:rPr>
          <w:rFonts w:ascii="Times New Roman" w:hAnsi="Times New Roman" w:cs="Times New Roman"/>
          <w:lang w:val="en-US"/>
        </w:rPr>
        <w:t xml:space="preserve"> G., </w:t>
      </w:r>
      <w:r w:rsidRPr="00235DC9">
        <w:rPr>
          <w:rFonts w:ascii="Times New Roman" w:hAnsi="Times New Roman" w:cs="Times New Roman"/>
          <w:i/>
          <w:lang w:val="en-US"/>
        </w:rPr>
        <w:t>Into that Darkness</w:t>
      </w:r>
      <w:proofErr w:type="gramStart"/>
      <w:r w:rsidRPr="00235DC9">
        <w:rPr>
          <w:rFonts w:ascii="Times New Roman" w:hAnsi="Times New Roman" w:cs="Times New Roman"/>
          <w:lang w:val="en-US"/>
        </w:rPr>
        <w:t>,1974</w:t>
      </w:r>
      <w:proofErr w:type="gramEnd"/>
      <w:r w:rsidRPr="00235DC9">
        <w:rPr>
          <w:rFonts w:ascii="Times New Roman" w:hAnsi="Times New Roman" w:cs="Times New Roman"/>
          <w:lang w:val="en-US"/>
        </w:rPr>
        <w:t xml:space="preserve">, tr. it. </w:t>
      </w:r>
      <w:r w:rsidRPr="00D91EDB">
        <w:rPr>
          <w:rFonts w:ascii="Times New Roman" w:hAnsi="Times New Roman" w:cs="Times New Roman"/>
          <w:i/>
          <w:lang w:val="en-US"/>
        </w:rPr>
        <w:t xml:space="preserve">In </w:t>
      </w:r>
      <w:proofErr w:type="spellStart"/>
      <w:r w:rsidRPr="00D91EDB">
        <w:rPr>
          <w:rFonts w:ascii="Times New Roman" w:hAnsi="Times New Roman" w:cs="Times New Roman"/>
          <w:i/>
          <w:lang w:val="en-US"/>
        </w:rPr>
        <w:t>quelle</w:t>
      </w:r>
      <w:proofErr w:type="spellEnd"/>
      <w:r w:rsidRPr="00D91EDB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D91EDB">
        <w:rPr>
          <w:rFonts w:ascii="Times New Roman" w:hAnsi="Times New Roman" w:cs="Times New Roman"/>
          <w:i/>
          <w:lang w:val="en-US"/>
        </w:rPr>
        <w:t>tenebre</w:t>
      </w:r>
      <w:proofErr w:type="spellEnd"/>
      <w:r w:rsidRPr="00D91EDB">
        <w:rPr>
          <w:rFonts w:ascii="Times New Roman" w:hAnsi="Times New Roman" w:cs="Times New Roman"/>
          <w:lang w:val="en-US"/>
        </w:rPr>
        <w:t>, Adelphi, 1975,</w:t>
      </w:r>
    </w:p>
    <w:p w:rsidR="00D91EDB" w:rsidRPr="00C811CC" w:rsidRDefault="00D91EDB" w:rsidP="00186EDD">
      <w:pPr>
        <w:pStyle w:val="Paragrafoelenco"/>
        <w:numPr>
          <w:ilvl w:val="0"/>
          <w:numId w:val="2"/>
        </w:numPr>
      </w:pPr>
      <w:proofErr w:type="spellStart"/>
      <w:r w:rsidRPr="00C811CC">
        <w:t>Shalock</w:t>
      </w:r>
      <w:proofErr w:type="spellEnd"/>
      <w:r w:rsidRPr="00C811CC">
        <w:t xml:space="preserve"> R. e </w:t>
      </w:r>
      <w:proofErr w:type="spellStart"/>
      <w:r w:rsidRPr="00C811CC">
        <w:t>Verdugo</w:t>
      </w:r>
      <w:proofErr w:type="spellEnd"/>
      <w:r w:rsidRPr="00C811CC">
        <w:t xml:space="preserve"> Alonso M.A., </w:t>
      </w:r>
      <w:r w:rsidRPr="00186EDD">
        <w:rPr>
          <w:i/>
        </w:rPr>
        <w:t>Manuale di qualità della vita. Modelli e pratiche di intervento</w:t>
      </w:r>
      <w:r w:rsidRPr="00C811CC">
        <w:t>. 2006, Vannini, Brescia</w:t>
      </w:r>
    </w:p>
    <w:p w:rsidR="00D91EDB" w:rsidRDefault="00D91EDB" w:rsidP="00D91EDB">
      <w:pPr>
        <w:pStyle w:val="Testonotaapidipagin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3816">
        <w:rPr>
          <w:rFonts w:ascii="Times New Roman" w:hAnsi="Times New Roman" w:cs="Times New Roman"/>
        </w:rPr>
        <w:t>Verga</w:t>
      </w:r>
      <w:r>
        <w:rPr>
          <w:rFonts w:ascii="Times New Roman" w:hAnsi="Times New Roman" w:cs="Times New Roman"/>
        </w:rPr>
        <w:t xml:space="preserve"> M.</w:t>
      </w:r>
      <w:r w:rsidRPr="007D3816">
        <w:rPr>
          <w:rFonts w:ascii="Times New Roman" w:hAnsi="Times New Roman" w:cs="Times New Roman"/>
        </w:rPr>
        <w:t xml:space="preserve">, </w:t>
      </w:r>
      <w:proofErr w:type="spellStart"/>
      <w:r w:rsidRPr="007D3816">
        <w:rPr>
          <w:rFonts w:ascii="Times New Roman" w:hAnsi="Times New Roman" w:cs="Times New Roman"/>
        </w:rPr>
        <w:t>Zigulì</w:t>
      </w:r>
      <w:proofErr w:type="spellEnd"/>
      <w:r w:rsidRPr="007D3816">
        <w:rPr>
          <w:rFonts w:ascii="Times New Roman" w:hAnsi="Times New Roman" w:cs="Times New Roman"/>
        </w:rPr>
        <w:t>, Mondadori 2012</w:t>
      </w:r>
    </w:p>
    <w:p w:rsidR="00D91EDB" w:rsidRDefault="00D91EDB" w:rsidP="00D91EDB">
      <w:pPr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7D3816">
        <w:rPr>
          <w:rFonts w:ascii="Times New Roman" w:hAnsi="Times New Roman"/>
          <w:i/>
          <w:sz w:val="18"/>
          <w:szCs w:val="18"/>
        </w:rPr>
        <w:t>Vygotskij</w:t>
      </w:r>
      <w:proofErr w:type="spellEnd"/>
      <w:r>
        <w:rPr>
          <w:rFonts w:ascii="Times New Roman" w:hAnsi="Times New Roman"/>
          <w:i/>
          <w:sz w:val="18"/>
          <w:szCs w:val="18"/>
        </w:rPr>
        <w:t xml:space="preserve"> L. </w:t>
      </w:r>
      <w:proofErr w:type="gramStart"/>
      <w:r>
        <w:rPr>
          <w:rFonts w:ascii="Times New Roman" w:hAnsi="Times New Roman"/>
          <w:i/>
          <w:sz w:val="18"/>
          <w:szCs w:val="18"/>
        </w:rPr>
        <w:t xml:space="preserve">S. </w:t>
      </w:r>
      <w:r w:rsidRPr="007D3816">
        <w:rPr>
          <w:rFonts w:ascii="Times New Roman" w:hAnsi="Times New Roman"/>
          <w:i/>
          <w:sz w:val="18"/>
          <w:szCs w:val="18"/>
        </w:rPr>
        <w:t>,</w:t>
      </w:r>
      <w:proofErr w:type="gramEnd"/>
      <w:r w:rsidRPr="007D3816">
        <w:rPr>
          <w:rFonts w:ascii="Times New Roman" w:hAnsi="Times New Roman"/>
          <w:i/>
          <w:sz w:val="18"/>
          <w:szCs w:val="18"/>
        </w:rPr>
        <w:t xml:space="preserve"> 1926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trad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it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 w:rsidRPr="007D3816">
        <w:rPr>
          <w:rFonts w:ascii="Times New Roman" w:hAnsi="Times New Roman"/>
        </w:rPr>
        <w:t>”Psicologia pedagogica, Erickson 1991</w:t>
      </w:r>
    </w:p>
    <w:p w:rsidR="00D91EDB" w:rsidRDefault="00D91EDB" w:rsidP="00D91ED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91EDB">
        <w:rPr>
          <w:rFonts w:ascii="Times New Roman" w:hAnsi="Times New Roman"/>
          <w:sz w:val="20"/>
          <w:szCs w:val="20"/>
          <w:lang w:val="en-US"/>
        </w:rPr>
        <w:t>Watzlawick</w:t>
      </w:r>
      <w:proofErr w:type="spellEnd"/>
      <w:r w:rsidRPr="00D91EDB">
        <w:rPr>
          <w:rFonts w:ascii="Times New Roman" w:hAnsi="Times New Roman"/>
          <w:sz w:val="20"/>
          <w:szCs w:val="20"/>
          <w:lang w:val="en-US"/>
        </w:rPr>
        <w:t xml:space="preserve"> P. </w:t>
      </w:r>
      <w:proofErr w:type="spellStart"/>
      <w:r w:rsidRPr="00D91EDB">
        <w:rPr>
          <w:rFonts w:ascii="Times New Roman" w:hAnsi="Times New Roman"/>
          <w:sz w:val="20"/>
          <w:szCs w:val="20"/>
          <w:lang w:val="en-US"/>
        </w:rPr>
        <w:t>Weakland</w:t>
      </w:r>
      <w:proofErr w:type="spellEnd"/>
      <w:r w:rsidRPr="00D91EDB">
        <w:rPr>
          <w:rFonts w:ascii="Times New Roman" w:hAnsi="Times New Roman"/>
          <w:sz w:val="20"/>
          <w:szCs w:val="20"/>
          <w:lang w:val="en-US"/>
        </w:rPr>
        <w:t xml:space="preserve"> J. Fish R., </w:t>
      </w:r>
      <w:r w:rsidRPr="00D91EDB">
        <w:rPr>
          <w:rFonts w:ascii="Times New Roman" w:hAnsi="Times New Roman"/>
          <w:i/>
          <w:sz w:val="20"/>
          <w:szCs w:val="20"/>
          <w:lang w:val="en-US"/>
        </w:rPr>
        <w:t xml:space="preserve">Change. </w:t>
      </w:r>
      <w:r w:rsidRPr="00E95E03">
        <w:rPr>
          <w:rFonts w:ascii="Times New Roman" w:hAnsi="Times New Roman"/>
          <w:i/>
          <w:sz w:val="20"/>
          <w:szCs w:val="20"/>
        </w:rPr>
        <w:t>Sulla formazione e la soluzione dei problemi</w:t>
      </w:r>
      <w:r w:rsidRPr="00E95E03">
        <w:rPr>
          <w:rFonts w:ascii="Times New Roman" w:hAnsi="Times New Roman"/>
          <w:sz w:val="20"/>
          <w:szCs w:val="20"/>
        </w:rPr>
        <w:t xml:space="preserve">, Astrolabio 1974 </w:t>
      </w:r>
    </w:p>
    <w:p w:rsidR="00700206" w:rsidRPr="00480D08" w:rsidRDefault="00700206" w:rsidP="00D91EDB">
      <w:pPr>
        <w:ind w:left="360"/>
      </w:pPr>
    </w:p>
    <w:p w:rsidR="00C811CC" w:rsidRDefault="00C811CC"/>
    <w:p w:rsidR="007E3258" w:rsidRPr="00186EDD" w:rsidRDefault="007E3258">
      <w:pPr>
        <w:rPr>
          <w:b/>
        </w:rPr>
      </w:pPr>
      <w:r w:rsidRPr="00186EDD">
        <w:rPr>
          <w:b/>
        </w:rPr>
        <w:t>Letture consigliate</w:t>
      </w:r>
    </w:p>
    <w:p w:rsidR="00C811CC" w:rsidRPr="00186EDD" w:rsidRDefault="00C811CC" w:rsidP="00186EDD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86E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lastRenderedPageBreak/>
        <w:t xml:space="preserve">Canevaro </w:t>
      </w:r>
      <w:proofErr w:type="gramStart"/>
      <w:r w:rsidRPr="00186E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A.,</w:t>
      </w:r>
      <w:r w:rsidRPr="00186ED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</w:t>
      </w:r>
      <w:proofErr w:type="gramEnd"/>
      <w:r w:rsidRPr="00186ED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logiche del confine e del sentiero. Una pedagogia dell'inclusione (per tutti, disabili inclusi)</w:t>
      </w:r>
      <w:r w:rsidRPr="00186E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186EDD">
        <w:rPr>
          <w:rFonts w:ascii="Times New Roman" w:eastAsia="Times New Roman" w:hAnsi="Times New Roman" w:cs="Times New Roman"/>
          <w:sz w:val="24"/>
          <w:szCs w:val="24"/>
          <w:lang w:eastAsia="it-IT"/>
        </w:rPr>
        <w:t>Erickson</w:t>
      </w:r>
      <w:proofErr w:type="spellEnd"/>
      <w:r w:rsidRPr="00186E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Gardolo di Trento, 2006; </w:t>
      </w:r>
    </w:p>
    <w:p w:rsidR="00C811CC" w:rsidRDefault="00C811CC" w:rsidP="00186EDD">
      <w:pPr>
        <w:pStyle w:val="Nessunaspaziatura"/>
        <w:numPr>
          <w:ilvl w:val="0"/>
          <w:numId w:val="4"/>
        </w:numPr>
        <w:jc w:val="both"/>
        <w:rPr>
          <w:rFonts w:ascii="Times New Roman" w:hAnsi="Times New Roman"/>
        </w:rPr>
      </w:pPr>
      <w:r w:rsidRPr="00F67EBE">
        <w:rPr>
          <w:rFonts w:ascii="Times New Roman" w:hAnsi="Times New Roman"/>
        </w:rPr>
        <w:t>Pontiggia</w:t>
      </w:r>
      <w:r w:rsidRPr="00C96AFD">
        <w:rPr>
          <w:rFonts w:ascii="Times New Roman" w:hAnsi="Times New Roman"/>
        </w:rPr>
        <w:t xml:space="preserve"> </w:t>
      </w:r>
      <w:r w:rsidRPr="00F67EBE">
        <w:rPr>
          <w:rFonts w:ascii="Times New Roman" w:hAnsi="Times New Roman"/>
        </w:rPr>
        <w:t>Giuseppe,2000,</w:t>
      </w:r>
      <w:r>
        <w:rPr>
          <w:rFonts w:ascii="Times New Roman" w:hAnsi="Times New Roman"/>
          <w:i/>
        </w:rPr>
        <w:t xml:space="preserve"> Nati due </w:t>
      </w:r>
      <w:proofErr w:type="gramStart"/>
      <w:r>
        <w:rPr>
          <w:rFonts w:ascii="Times New Roman" w:hAnsi="Times New Roman"/>
          <w:i/>
        </w:rPr>
        <w:t>volte,Milano</w:t>
      </w:r>
      <w:proofErr w:type="gramEnd"/>
      <w:r>
        <w:rPr>
          <w:rFonts w:ascii="Times New Roman" w:hAnsi="Times New Roman"/>
          <w:i/>
        </w:rPr>
        <w:t xml:space="preserve">, </w:t>
      </w:r>
      <w:r w:rsidRPr="00F67EBE">
        <w:rPr>
          <w:rFonts w:ascii="Times New Roman" w:hAnsi="Times New Roman"/>
        </w:rPr>
        <w:t>Mondadori</w:t>
      </w:r>
    </w:p>
    <w:p w:rsidR="00C811CC" w:rsidRPr="00186EDD" w:rsidRDefault="00C811CC" w:rsidP="00186ED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186EDD">
        <w:rPr>
          <w:rFonts w:ascii="Times New Roman" w:hAnsi="Times New Roman"/>
        </w:rPr>
        <w:t xml:space="preserve">Montobbio Enrico, M. Laura Grondona, </w:t>
      </w:r>
      <w:r w:rsidRPr="00186EDD">
        <w:rPr>
          <w:rFonts w:ascii="Times New Roman" w:hAnsi="Times New Roman"/>
          <w:i/>
        </w:rPr>
        <w:t>La casa senza specchi,</w:t>
      </w:r>
      <w:r w:rsidRPr="00186EDD">
        <w:rPr>
          <w:rFonts w:ascii="Times New Roman" w:hAnsi="Times New Roman"/>
        </w:rPr>
        <w:t>1994, Torino, Edizioni Omega</w:t>
      </w:r>
    </w:p>
    <w:p w:rsidR="00C811CC" w:rsidRPr="00186EDD" w:rsidRDefault="00C811CC" w:rsidP="00186ED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186EDD">
        <w:rPr>
          <w:rFonts w:ascii="Times New Roman" w:hAnsi="Times New Roman"/>
        </w:rPr>
        <w:t>Montobbio Enrico, Carlo Lepri</w:t>
      </w:r>
      <w:r w:rsidRPr="00186EDD">
        <w:rPr>
          <w:rFonts w:ascii="Times New Roman" w:hAnsi="Times New Roman"/>
          <w:i/>
        </w:rPr>
        <w:t xml:space="preserve">, Chi sarei se potessi essere </w:t>
      </w:r>
      <w:r w:rsidRPr="00186EDD">
        <w:rPr>
          <w:rFonts w:ascii="Times New Roman" w:hAnsi="Times New Roman"/>
        </w:rPr>
        <w:t>(2000</w:t>
      </w:r>
      <w:proofErr w:type="gramStart"/>
      <w:r w:rsidRPr="00186EDD">
        <w:rPr>
          <w:rFonts w:ascii="Times New Roman" w:hAnsi="Times New Roman"/>
        </w:rPr>
        <w:t>),Tirrenia</w:t>
      </w:r>
      <w:proofErr w:type="gramEnd"/>
      <w:r w:rsidRPr="00186EDD">
        <w:rPr>
          <w:rFonts w:ascii="Times New Roman" w:hAnsi="Times New Roman"/>
        </w:rPr>
        <w:t xml:space="preserve"> (Pisa), Edizioni Del Cerro.</w:t>
      </w:r>
    </w:p>
    <w:p w:rsidR="00C811CC" w:rsidRPr="00186EDD" w:rsidRDefault="00C811CC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r w:rsidRPr="00186EDD">
        <w:rPr>
          <w:rFonts w:ascii="Times New Roman" w:hAnsi="Times New Roman"/>
        </w:rPr>
        <w:t xml:space="preserve">Gardner Howard,1989, </w:t>
      </w:r>
      <w:proofErr w:type="spellStart"/>
      <w:r w:rsidRPr="00186EDD">
        <w:rPr>
          <w:rFonts w:ascii="Times New Roman" w:hAnsi="Times New Roman"/>
          <w:i/>
        </w:rPr>
        <w:t>Formae</w:t>
      </w:r>
      <w:proofErr w:type="spellEnd"/>
      <w:r w:rsidRPr="00186EDD">
        <w:rPr>
          <w:rFonts w:ascii="Times New Roman" w:hAnsi="Times New Roman"/>
          <w:i/>
        </w:rPr>
        <w:t xml:space="preserve"> mentis Saggio sulla pluralità delle </w:t>
      </w:r>
      <w:proofErr w:type="gramStart"/>
      <w:r w:rsidRPr="00186EDD">
        <w:rPr>
          <w:rFonts w:ascii="Times New Roman" w:hAnsi="Times New Roman"/>
          <w:i/>
        </w:rPr>
        <w:t>intelligenze,</w:t>
      </w:r>
      <w:r w:rsidRPr="00186EDD">
        <w:rPr>
          <w:rFonts w:ascii="Times New Roman" w:hAnsi="Times New Roman"/>
        </w:rPr>
        <w:t>Milano</w:t>
      </w:r>
      <w:proofErr w:type="gramEnd"/>
      <w:r w:rsidRPr="00186EDD">
        <w:rPr>
          <w:rFonts w:ascii="Times New Roman" w:hAnsi="Times New Roman"/>
        </w:rPr>
        <w:t>, Feltrinelli</w:t>
      </w:r>
    </w:p>
    <w:p w:rsidR="00C811CC" w:rsidRPr="00186EDD" w:rsidRDefault="00C811CC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proofErr w:type="spellStart"/>
      <w:r w:rsidRPr="00186EDD">
        <w:rPr>
          <w:rFonts w:ascii="Times New Roman" w:hAnsi="Times New Roman"/>
        </w:rPr>
        <w:t>Brauner</w:t>
      </w:r>
      <w:proofErr w:type="spellEnd"/>
      <w:r w:rsidRPr="00186EDD">
        <w:rPr>
          <w:rFonts w:ascii="Times New Roman" w:hAnsi="Times New Roman"/>
        </w:rPr>
        <w:t xml:space="preserve"> Alfred e </w:t>
      </w:r>
      <w:proofErr w:type="spellStart"/>
      <w:r w:rsidRPr="00186EDD">
        <w:rPr>
          <w:rFonts w:ascii="Times New Roman" w:hAnsi="Times New Roman"/>
        </w:rPr>
        <w:t>Francoise</w:t>
      </w:r>
      <w:proofErr w:type="spellEnd"/>
      <w:r w:rsidRPr="00186EDD">
        <w:rPr>
          <w:rFonts w:ascii="Times New Roman" w:hAnsi="Times New Roman"/>
        </w:rPr>
        <w:t xml:space="preserve"> (2002),</w:t>
      </w:r>
      <w:r w:rsidR="00186EDD">
        <w:rPr>
          <w:rFonts w:ascii="Times New Roman" w:hAnsi="Times New Roman"/>
        </w:rPr>
        <w:t xml:space="preserve"> </w:t>
      </w:r>
      <w:r w:rsidRPr="00186EDD">
        <w:rPr>
          <w:rFonts w:ascii="Times New Roman" w:hAnsi="Times New Roman"/>
          <w:i/>
        </w:rPr>
        <w:t xml:space="preserve">Storia degli autismi, </w:t>
      </w:r>
      <w:r w:rsidRPr="00186EDD">
        <w:rPr>
          <w:rFonts w:ascii="Times New Roman" w:hAnsi="Times New Roman"/>
        </w:rPr>
        <w:t xml:space="preserve">Gardolo (Trento) </w:t>
      </w:r>
      <w:proofErr w:type="spellStart"/>
      <w:r w:rsidRPr="00186EDD">
        <w:rPr>
          <w:rFonts w:ascii="Times New Roman" w:hAnsi="Times New Roman"/>
        </w:rPr>
        <w:t>Erickson</w:t>
      </w:r>
      <w:proofErr w:type="spellEnd"/>
    </w:p>
    <w:p w:rsidR="00C811CC" w:rsidRDefault="00C811CC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r w:rsidRPr="00186EDD">
        <w:rPr>
          <w:rFonts w:ascii="Times New Roman" w:hAnsi="Times New Roman"/>
        </w:rPr>
        <w:t xml:space="preserve">Paolini M., </w:t>
      </w:r>
      <w:proofErr w:type="spellStart"/>
      <w:r w:rsidRPr="00186EDD">
        <w:rPr>
          <w:rFonts w:ascii="Times New Roman" w:hAnsi="Times New Roman"/>
          <w:i/>
        </w:rPr>
        <w:t>Ausmerzen</w:t>
      </w:r>
      <w:proofErr w:type="spellEnd"/>
      <w:r w:rsidRPr="00186EDD">
        <w:rPr>
          <w:rFonts w:ascii="Times New Roman" w:hAnsi="Times New Roman"/>
          <w:i/>
        </w:rPr>
        <w:t>,</w:t>
      </w:r>
      <w:r w:rsidRPr="00186EDD">
        <w:rPr>
          <w:rFonts w:ascii="Times New Roman" w:hAnsi="Times New Roman"/>
        </w:rPr>
        <w:t xml:space="preserve"> Einaudi 2012, Torino</w:t>
      </w:r>
    </w:p>
    <w:p w:rsidR="001526A7" w:rsidRDefault="001526A7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Verga M, </w:t>
      </w:r>
      <w:proofErr w:type="spellStart"/>
      <w:r>
        <w:rPr>
          <w:rFonts w:ascii="Times New Roman" w:hAnsi="Times New Roman"/>
        </w:rPr>
        <w:t>Zigulì</w:t>
      </w:r>
      <w:proofErr w:type="spellEnd"/>
      <w:r>
        <w:rPr>
          <w:rFonts w:ascii="Times New Roman" w:hAnsi="Times New Roman"/>
        </w:rPr>
        <w:t>, Mondadori 2012</w:t>
      </w:r>
    </w:p>
    <w:p w:rsidR="001526A7" w:rsidRDefault="001526A7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Ervas</w:t>
      </w:r>
      <w:proofErr w:type="spellEnd"/>
      <w:r>
        <w:rPr>
          <w:rFonts w:ascii="Times New Roman" w:hAnsi="Times New Roman"/>
        </w:rPr>
        <w:t xml:space="preserve"> F. Se ti abbraccio non aver paura, </w:t>
      </w:r>
      <w:proofErr w:type="spellStart"/>
      <w:r>
        <w:rPr>
          <w:rFonts w:ascii="Times New Roman" w:hAnsi="Times New Roman"/>
        </w:rPr>
        <w:t>arcos</w:t>
      </w:r>
      <w:proofErr w:type="spellEnd"/>
      <w:r>
        <w:rPr>
          <w:rFonts w:ascii="Times New Roman" w:hAnsi="Times New Roman"/>
        </w:rPr>
        <w:t xml:space="preserve"> Y Marcos. 2012</w:t>
      </w:r>
    </w:p>
    <w:p w:rsidR="001526A7" w:rsidRDefault="001526A7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Ciotti L., La speranza non è in vendita, Giunti, ed. Gruppo Abele, 2011</w:t>
      </w:r>
    </w:p>
    <w:p w:rsidR="001526A7" w:rsidRPr="00186EDD" w:rsidRDefault="001526A7" w:rsidP="00186EDD">
      <w:pPr>
        <w:pStyle w:val="Paragrafoelenco"/>
        <w:numPr>
          <w:ilvl w:val="0"/>
          <w:numId w:val="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FournierJ.L</w:t>
      </w:r>
      <w:proofErr w:type="spellEnd"/>
      <w:r>
        <w:rPr>
          <w:rFonts w:ascii="Times New Roman" w:hAnsi="Times New Roman"/>
        </w:rPr>
        <w:t>., Dove andiamo papà? Rizzoli, 2009</w:t>
      </w:r>
    </w:p>
    <w:p w:rsidR="00186EDD" w:rsidRDefault="00186EDD" w:rsidP="00186EDD">
      <w:pPr>
        <w:rPr>
          <w:b/>
        </w:rPr>
      </w:pPr>
    </w:p>
    <w:p w:rsidR="00186EDD" w:rsidRPr="00186EDD" w:rsidRDefault="00186EDD" w:rsidP="00186EDD">
      <w:pPr>
        <w:rPr>
          <w:b/>
        </w:rPr>
      </w:pPr>
      <w:r w:rsidRPr="00186EDD">
        <w:rPr>
          <w:b/>
        </w:rPr>
        <w:t>Link a video e/o siti disponibili in internet</w:t>
      </w:r>
    </w:p>
    <w:p w:rsidR="00186EDD" w:rsidRDefault="00186EDD" w:rsidP="00186EDD">
      <w:r>
        <w:t xml:space="preserve">Corriere della sera.it a cura di Franco Bomprezzi </w:t>
      </w:r>
      <w:hyperlink r:id="rId5" w:history="1">
        <w:r w:rsidRPr="00140462">
          <w:rPr>
            <w:rStyle w:val="Collegamentoipertestuale"/>
          </w:rPr>
          <w:t>http://invisibili.corriere.it/</w:t>
        </w:r>
      </w:hyperlink>
      <w:r>
        <w:t xml:space="preserve"> </w:t>
      </w:r>
    </w:p>
    <w:p w:rsidR="00186EDD" w:rsidRDefault="00186EDD" w:rsidP="00186EDD">
      <w:r>
        <w:t xml:space="preserve">Altro interessante blog di Franco Bomprezzi: </w:t>
      </w:r>
      <w:hyperlink r:id="rId6" w:history="1">
        <w:r w:rsidRPr="00EA10B3">
          <w:rPr>
            <w:rStyle w:val="Collegamentoipertestuale"/>
          </w:rPr>
          <w:t>http://blog.vita.it/francamente/</w:t>
        </w:r>
      </w:hyperlink>
      <w:r>
        <w:t xml:space="preserve"> </w:t>
      </w:r>
    </w:p>
    <w:p w:rsidR="00186EDD" w:rsidRDefault="00186EDD" w:rsidP="00186EDD">
      <w:r>
        <w:t xml:space="preserve">Centro di documentazione per l’integrazione Bologna </w:t>
      </w:r>
      <w:hyperlink r:id="rId7" w:history="1">
        <w:r w:rsidRPr="00140462">
          <w:rPr>
            <w:rStyle w:val="Collegamentoipertestuale"/>
          </w:rPr>
          <w:t>http://www.cdila.it/cds/Index</w:t>
        </w:r>
      </w:hyperlink>
      <w:r>
        <w:t xml:space="preserve"> </w:t>
      </w:r>
    </w:p>
    <w:p w:rsidR="001526A7" w:rsidRPr="001526A7" w:rsidRDefault="001526A7" w:rsidP="00186EDD">
      <w:r w:rsidRPr="001526A7">
        <w:t xml:space="preserve">Media </w:t>
      </w:r>
      <w:proofErr w:type="spellStart"/>
      <w:r w:rsidRPr="001526A7">
        <w:t>Education</w:t>
      </w:r>
      <w:proofErr w:type="spellEnd"/>
      <w:r w:rsidRPr="001526A7">
        <w:t xml:space="preserve"> E-Learning </w:t>
      </w:r>
      <w:proofErr w:type="spellStart"/>
      <w:r w:rsidRPr="001526A7">
        <w:t>LAboratorio</w:t>
      </w:r>
      <w:proofErr w:type="spellEnd"/>
      <w:r w:rsidRPr="001526A7">
        <w:t xml:space="preserve"> </w:t>
      </w:r>
      <w:r>
        <w:t xml:space="preserve">(MELA) </w:t>
      </w:r>
      <w:r w:rsidRPr="001526A7">
        <w:t>Università di</w:t>
      </w:r>
      <w:r>
        <w:t xml:space="preserve"> Bologna </w:t>
      </w:r>
      <w:hyperlink r:id="rId8" w:history="1">
        <w:r w:rsidRPr="001526A7">
          <w:rPr>
            <w:rStyle w:val="Collegamentoipertestuale"/>
          </w:rPr>
          <w:t>http://www.mela.scedu.unibo.it/</w:t>
        </w:r>
      </w:hyperlink>
      <w:r w:rsidRPr="001526A7">
        <w:t xml:space="preserve"> </w:t>
      </w:r>
    </w:p>
    <w:p w:rsidR="00186EDD" w:rsidRDefault="00186EDD" w:rsidP="00186EDD">
      <w:r w:rsidRPr="00C811CC">
        <w:t>Video: Il cir</w:t>
      </w:r>
      <w:r>
        <w:t xml:space="preserve">co della Farfalla </w:t>
      </w:r>
      <w:hyperlink r:id="rId9" w:history="1">
        <w:r w:rsidRPr="00C811CC">
          <w:rPr>
            <w:rStyle w:val="Collegamentoipertestuale"/>
          </w:rPr>
          <w:t>http://www.youtube.com/watch?v=jjOmiLerT7o</w:t>
        </w:r>
      </w:hyperlink>
      <w:r w:rsidRPr="00C811CC">
        <w:t xml:space="preserve"> </w:t>
      </w:r>
    </w:p>
    <w:p w:rsidR="00C811CC" w:rsidRDefault="00C811CC" w:rsidP="00C811CC">
      <w:pPr>
        <w:rPr>
          <w:rFonts w:ascii="Times New Roman" w:hAnsi="Times New Roman"/>
        </w:rPr>
      </w:pPr>
    </w:p>
    <w:p w:rsidR="00C811CC" w:rsidRDefault="00C811CC"/>
    <w:sectPr w:rsidR="00C811CC" w:rsidSect="007526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onciniGaramond-Italic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6C6"/>
    <w:multiLevelType w:val="hybridMultilevel"/>
    <w:tmpl w:val="8558E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646E5"/>
    <w:multiLevelType w:val="hybridMultilevel"/>
    <w:tmpl w:val="EADEF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B40DE"/>
    <w:multiLevelType w:val="multilevel"/>
    <w:tmpl w:val="81621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856152"/>
    <w:multiLevelType w:val="hybridMultilevel"/>
    <w:tmpl w:val="8AFC4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A1075"/>
    <w:multiLevelType w:val="hybridMultilevel"/>
    <w:tmpl w:val="F9140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5039A"/>
    <w:multiLevelType w:val="multilevel"/>
    <w:tmpl w:val="C2C0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733EE"/>
    <w:rsid w:val="000F02F2"/>
    <w:rsid w:val="001526A7"/>
    <w:rsid w:val="00186EDD"/>
    <w:rsid w:val="001E3B1B"/>
    <w:rsid w:val="001E5B4F"/>
    <w:rsid w:val="00480D08"/>
    <w:rsid w:val="0065155D"/>
    <w:rsid w:val="00700206"/>
    <w:rsid w:val="00752624"/>
    <w:rsid w:val="007E3258"/>
    <w:rsid w:val="008B0AA5"/>
    <w:rsid w:val="009A2994"/>
    <w:rsid w:val="00C27201"/>
    <w:rsid w:val="00C811CC"/>
    <w:rsid w:val="00D91EDB"/>
    <w:rsid w:val="00DD673E"/>
    <w:rsid w:val="00DE5744"/>
    <w:rsid w:val="00DE7348"/>
    <w:rsid w:val="00E434E5"/>
    <w:rsid w:val="00F733EE"/>
    <w:rsid w:val="00FA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34E7"/>
  <w15:docId w15:val="{0C045B39-84FA-4984-B6BD-75D90171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26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qFormat/>
    <w:rsid w:val="00C811CC"/>
    <w:pPr>
      <w:spacing w:after="0" w:line="240" w:lineRule="auto"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C811C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86EDD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186EDD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rsid w:val="00D91EDB"/>
    <w:pPr>
      <w:suppressAutoHyphens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1EDB"/>
    <w:rPr>
      <w:rFonts w:ascii="Calibri" w:eastAsia="Calibri" w:hAnsi="Calibri" w:cs="Calibri"/>
      <w:sz w:val="20"/>
      <w:szCs w:val="20"/>
      <w:lang w:eastAsia="ar-SA"/>
    </w:rPr>
  </w:style>
  <w:style w:type="character" w:customStyle="1" w:styleId="reference-text">
    <w:name w:val="reference-text"/>
    <w:basedOn w:val="Carpredefinitoparagrafo"/>
    <w:rsid w:val="00D91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7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0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la.scedu.unibo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ila.it/cds/Ind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.vita.it/francament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visibili.corriere.i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jOmiLerT7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mariopaolini</dc:creator>
  <cp:lastModifiedBy>mario</cp:lastModifiedBy>
  <cp:revision>9</cp:revision>
  <dcterms:created xsi:type="dcterms:W3CDTF">2012-10-22T16:22:00Z</dcterms:created>
  <dcterms:modified xsi:type="dcterms:W3CDTF">2017-11-11T08:10:00Z</dcterms:modified>
</cp:coreProperties>
</file>